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29D0" w14:textId="77777777" w:rsidR="00C47E22" w:rsidRDefault="00C47E22" w:rsidP="00B54207">
      <w:pPr>
        <w:spacing w:line="380" w:lineRule="exact"/>
        <w:jc w:val="center"/>
        <w:rPr>
          <w:b/>
          <w:sz w:val="36"/>
          <w:u w:val="single"/>
        </w:rPr>
      </w:pPr>
    </w:p>
    <w:p w14:paraId="2E118C8C" w14:textId="77777777" w:rsidR="00C47E22" w:rsidRDefault="00C47E22" w:rsidP="00B54207">
      <w:pPr>
        <w:spacing w:line="380" w:lineRule="exact"/>
        <w:jc w:val="center"/>
        <w:rPr>
          <w:b/>
          <w:sz w:val="36"/>
          <w:u w:val="single"/>
        </w:rPr>
      </w:pPr>
    </w:p>
    <w:p w14:paraId="1EBE3EE9" w14:textId="77777777" w:rsidR="00071C80" w:rsidRDefault="00071C80" w:rsidP="00B54207">
      <w:pPr>
        <w:spacing w:line="380" w:lineRule="exact"/>
        <w:jc w:val="center"/>
        <w:rPr>
          <w:rFonts w:hint="eastAsia"/>
          <w:b/>
          <w:sz w:val="36"/>
          <w:u w:val="single"/>
        </w:rPr>
      </w:pPr>
    </w:p>
    <w:p w14:paraId="497F50AB" w14:textId="4109BFD8" w:rsidR="00EE53D9" w:rsidRPr="00B54207" w:rsidRDefault="00626CC6" w:rsidP="00B54207">
      <w:pPr>
        <w:spacing w:line="380" w:lineRule="exact"/>
        <w:jc w:val="center"/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t>ゴールデンウィーク期間の営業時間について</w:t>
      </w:r>
    </w:p>
    <w:p w14:paraId="497F50AC" w14:textId="77777777" w:rsidR="00B50D9A" w:rsidRPr="008855EE" w:rsidRDefault="00B50D9A" w:rsidP="008855EE">
      <w:pPr>
        <w:spacing w:line="380" w:lineRule="exact"/>
        <w:jc w:val="center"/>
        <w:rPr>
          <w:b/>
          <w:sz w:val="20"/>
        </w:rPr>
      </w:pPr>
    </w:p>
    <w:p w14:paraId="497F50AD" w14:textId="37F473CC" w:rsidR="00EE53D9" w:rsidRPr="006419DB" w:rsidRDefault="00EE53D9" w:rsidP="006419DB">
      <w:pPr>
        <w:spacing w:line="380" w:lineRule="exact"/>
        <w:ind w:firstLineChars="100" w:firstLine="240"/>
        <w:jc w:val="left"/>
        <w:rPr>
          <w:sz w:val="24"/>
          <w:szCs w:val="24"/>
        </w:rPr>
      </w:pPr>
      <w:r w:rsidRPr="006419DB">
        <w:rPr>
          <w:rFonts w:hint="eastAsia"/>
          <w:sz w:val="24"/>
          <w:szCs w:val="24"/>
        </w:rPr>
        <w:t>新型コロナウイルス感染拡大予防対策として</w:t>
      </w:r>
      <w:r w:rsidR="00B54207" w:rsidRPr="006419DB">
        <w:rPr>
          <w:rFonts w:hint="eastAsia"/>
          <w:sz w:val="24"/>
          <w:szCs w:val="24"/>
        </w:rPr>
        <w:t>入場者数が多い</w:t>
      </w:r>
      <w:r w:rsidR="00411982">
        <w:rPr>
          <w:rFonts w:hint="eastAsia"/>
          <w:sz w:val="24"/>
          <w:szCs w:val="24"/>
        </w:rPr>
        <w:t>と予想されるゴールデンウィーク</w:t>
      </w:r>
      <w:r w:rsidRPr="006419DB">
        <w:rPr>
          <w:rFonts w:hint="eastAsia"/>
          <w:sz w:val="24"/>
          <w:szCs w:val="24"/>
        </w:rPr>
        <w:t>期間は</w:t>
      </w:r>
      <w:r w:rsidR="00F43118" w:rsidRPr="006419DB">
        <w:rPr>
          <w:rFonts w:hint="eastAsia"/>
          <w:b/>
          <w:sz w:val="24"/>
          <w:szCs w:val="24"/>
        </w:rPr>
        <w:t>『</w:t>
      </w:r>
      <w:r w:rsidRPr="006419DB">
        <w:rPr>
          <w:rFonts w:hint="eastAsia"/>
          <w:b/>
          <w:sz w:val="24"/>
          <w:szCs w:val="24"/>
        </w:rPr>
        <w:t>入場時間</w:t>
      </w:r>
      <w:r w:rsidR="00F43118" w:rsidRPr="006419DB">
        <w:rPr>
          <w:rFonts w:hint="eastAsia"/>
          <w:b/>
          <w:sz w:val="24"/>
          <w:szCs w:val="24"/>
        </w:rPr>
        <w:t>制限による入替式』</w:t>
      </w:r>
      <w:r w:rsidR="00F43118" w:rsidRPr="006419DB">
        <w:rPr>
          <w:rFonts w:hint="eastAsia"/>
          <w:sz w:val="24"/>
          <w:szCs w:val="24"/>
        </w:rPr>
        <w:t>を</w:t>
      </w:r>
      <w:r w:rsidR="00C74853" w:rsidRPr="006419DB">
        <w:rPr>
          <w:rFonts w:hint="eastAsia"/>
          <w:sz w:val="24"/>
          <w:szCs w:val="24"/>
        </w:rPr>
        <w:t>導入</w:t>
      </w:r>
      <w:r w:rsidR="00F43118" w:rsidRPr="006419DB">
        <w:rPr>
          <w:rFonts w:hint="eastAsia"/>
          <w:sz w:val="24"/>
          <w:szCs w:val="24"/>
        </w:rPr>
        <w:t>しての営業と</w:t>
      </w:r>
      <w:r w:rsidRPr="006419DB">
        <w:rPr>
          <w:rFonts w:hint="eastAsia"/>
          <w:sz w:val="24"/>
          <w:szCs w:val="24"/>
        </w:rPr>
        <w:t>させていただ</w:t>
      </w:r>
      <w:r w:rsidR="00F43118" w:rsidRPr="006419DB">
        <w:rPr>
          <w:rFonts w:hint="eastAsia"/>
          <w:sz w:val="24"/>
          <w:szCs w:val="24"/>
        </w:rPr>
        <w:t>き</w:t>
      </w:r>
      <w:r w:rsidRPr="006419DB">
        <w:rPr>
          <w:rFonts w:hint="eastAsia"/>
          <w:sz w:val="24"/>
          <w:szCs w:val="24"/>
        </w:rPr>
        <w:t>ます。</w:t>
      </w:r>
    </w:p>
    <w:p w14:paraId="497F50AE" w14:textId="380B2BFB" w:rsidR="004A2843" w:rsidRPr="006419DB" w:rsidRDefault="00EE53D9" w:rsidP="006419DB">
      <w:pPr>
        <w:spacing w:line="380" w:lineRule="exact"/>
        <w:ind w:firstLineChars="100" w:firstLine="240"/>
        <w:jc w:val="left"/>
        <w:rPr>
          <w:sz w:val="24"/>
          <w:szCs w:val="24"/>
        </w:rPr>
      </w:pPr>
      <w:r w:rsidRPr="006419DB">
        <w:rPr>
          <w:rFonts w:hint="eastAsia"/>
          <w:sz w:val="24"/>
          <w:szCs w:val="24"/>
        </w:rPr>
        <w:t>下記内容をご確認の上、</w:t>
      </w:r>
      <w:r w:rsidR="006419DB">
        <w:rPr>
          <w:rFonts w:hint="eastAsia"/>
          <w:sz w:val="24"/>
          <w:szCs w:val="24"/>
        </w:rPr>
        <w:t>ご来館いただきますよう</w:t>
      </w:r>
      <w:r w:rsidR="004A2843" w:rsidRPr="006419DB">
        <w:rPr>
          <w:rFonts w:hint="eastAsia"/>
          <w:sz w:val="24"/>
          <w:szCs w:val="24"/>
        </w:rPr>
        <w:t>ご理解・ご協力よろしくお願い申し上げます。</w:t>
      </w:r>
    </w:p>
    <w:p w14:paraId="497F50AF" w14:textId="77777777" w:rsidR="00C35406" w:rsidRDefault="00C35406" w:rsidP="008855EE">
      <w:pPr>
        <w:spacing w:line="380" w:lineRule="exact"/>
        <w:ind w:firstLineChars="100" w:firstLine="280"/>
        <w:jc w:val="left"/>
        <w:rPr>
          <w:sz w:val="28"/>
        </w:rPr>
      </w:pPr>
    </w:p>
    <w:p w14:paraId="7FCAA456" w14:textId="77777777" w:rsidR="007E23F9" w:rsidRPr="003F3388" w:rsidRDefault="007E23F9" w:rsidP="008855EE">
      <w:pPr>
        <w:spacing w:line="380" w:lineRule="exact"/>
        <w:ind w:firstLineChars="100" w:firstLine="280"/>
        <w:jc w:val="left"/>
        <w:rPr>
          <w:rFonts w:hint="eastAsia"/>
          <w:sz w:val="28"/>
        </w:rPr>
      </w:pPr>
    </w:p>
    <w:p w14:paraId="497F50B0" w14:textId="52A179A3" w:rsidR="00B54207" w:rsidRDefault="00B54207" w:rsidP="00C35406">
      <w:pPr>
        <w:spacing w:line="38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【特別営業時間対象日】</w:t>
      </w:r>
    </w:p>
    <w:p w14:paraId="497F50B3" w14:textId="646B5647" w:rsidR="00B54207" w:rsidRDefault="003F3388" w:rsidP="001627DE">
      <w:pPr>
        <w:spacing w:line="380" w:lineRule="exact"/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4</w:t>
      </w:r>
      <w:r>
        <w:rPr>
          <w:rFonts w:hint="eastAsia"/>
          <w:b/>
          <w:color w:val="FF0000"/>
          <w:sz w:val="32"/>
          <w:szCs w:val="32"/>
        </w:rPr>
        <w:t>月</w:t>
      </w:r>
      <w:r>
        <w:rPr>
          <w:rFonts w:hint="eastAsia"/>
          <w:b/>
          <w:color w:val="FF0000"/>
          <w:sz w:val="32"/>
          <w:szCs w:val="32"/>
        </w:rPr>
        <w:t>29</w:t>
      </w:r>
      <w:r>
        <w:rPr>
          <w:rFonts w:hint="eastAsia"/>
          <w:b/>
          <w:color w:val="FF0000"/>
          <w:sz w:val="32"/>
          <w:szCs w:val="32"/>
        </w:rPr>
        <w:t>日（金）～</w:t>
      </w:r>
      <w:r>
        <w:rPr>
          <w:rFonts w:hint="eastAsia"/>
          <w:b/>
          <w:color w:val="FF0000"/>
          <w:sz w:val="32"/>
          <w:szCs w:val="32"/>
        </w:rPr>
        <w:t>5</w:t>
      </w:r>
      <w:r>
        <w:rPr>
          <w:rFonts w:hint="eastAsia"/>
          <w:b/>
          <w:color w:val="FF0000"/>
          <w:sz w:val="32"/>
          <w:szCs w:val="32"/>
        </w:rPr>
        <w:t>月</w:t>
      </w:r>
      <w:r>
        <w:rPr>
          <w:rFonts w:hint="eastAsia"/>
          <w:b/>
          <w:color w:val="FF0000"/>
          <w:sz w:val="32"/>
          <w:szCs w:val="32"/>
        </w:rPr>
        <w:t>5</w:t>
      </w:r>
      <w:r>
        <w:rPr>
          <w:rFonts w:hint="eastAsia"/>
          <w:b/>
          <w:color w:val="FF0000"/>
          <w:sz w:val="32"/>
          <w:szCs w:val="32"/>
        </w:rPr>
        <w:t>日（</w:t>
      </w:r>
      <w:r w:rsidR="001627DE">
        <w:rPr>
          <w:rFonts w:hint="eastAsia"/>
          <w:b/>
          <w:color w:val="FF0000"/>
          <w:sz w:val="32"/>
          <w:szCs w:val="32"/>
        </w:rPr>
        <w:t>木）</w:t>
      </w:r>
    </w:p>
    <w:p w14:paraId="75122B0B" w14:textId="77777777" w:rsidR="00C47E22" w:rsidRPr="00B54207" w:rsidRDefault="00C47E22" w:rsidP="001627DE">
      <w:pPr>
        <w:spacing w:line="380" w:lineRule="exact"/>
        <w:jc w:val="center"/>
        <w:rPr>
          <w:rFonts w:hint="eastAsia"/>
          <w:sz w:val="32"/>
          <w:szCs w:val="32"/>
        </w:rPr>
      </w:pPr>
    </w:p>
    <w:p w14:paraId="2C060135" w14:textId="2CD9AF75" w:rsidR="00CD5AC2" w:rsidRPr="00C47E22" w:rsidRDefault="00C35406" w:rsidP="00C47E22">
      <w:pPr>
        <w:spacing w:line="380" w:lineRule="exact"/>
        <w:jc w:val="center"/>
        <w:rPr>
          <w:rFonts w:hint="eastAsia"/>
          <w:b/>
          <w:sz w:val="32"/>
        </w:rPr>
      </w:pPr>
      <w:r w:rsidRPr="00C35406">
        <w:rPr>
          <w:rFonts w:hint="eastAsia"/>
          <w:b/>
          <w:sz w:val="32"/>
        </w:rPr>
        <w:t>【</w:t>
      </w:r>
      <w:r>
        <w:rPr>
          <w:rFonts w:hint="eastAsia"/>
          <w:b/>
          <w:sz w:val="32"/>
        </w:rPr>
        <w:t>プール</w:t>
      </w:r>
      <w:r w:rsidR="006419DB">
        <w:rPr>
          <w:rFonts w:hint="eastAsia"/>
          <w:b/>
          <w:sz w:val="32"/>
        </w:rPr>
        <w:t>及びトレーニング室</w:t>
      </w:r>
      <w:r w:rsidR="00C47E22">
        <w:rPr>
          <w:rFonts w:hint="eastAsia"/>
          <w:b/>
          <w:sz w:val="32"/>
        </w:rPr>
        <w:t>統一</w:t>
      </w:r>
      <w:r>
        <w:rPr>
          <w:rFonts w:hint="eastAsia"/>
          <w:b/>
          <w:sz w:val="32"/>
        </w:rPr>
        <w:t>利用</w:t>
      </w:r>
      <w:r w:rsidRPr="00C35406">
        <w:rPr>
          <w:rFonts w:hint="eastAsia"/>
          <w:b/>
          <w:sz w:val="32"/>
        </w:rPr>
        <w:t>時間】</w:t>
      </w:r>
    </w:p>
    <w:p w14:paraId="497F50B5" w14:textId="77777777" w:rsidR="006419DB" w:rsidRPr="006419DB" w:rsidRDefault="006419DB" w:rsidP="006419DB">
      <w:pPr>
        <w:pStyle w:val="a9"/>
        <w:numPr>
          <w:ilvl w:val="0"/>
          <w:numId w:val="2"/>
        </w:numPr>
        <w:spacing w:line="380" w:lineRule="exact"/>
        <w:ind w:leftChars="0"/>
        <w:jc w:val="left"/>
        <w:rPr>
          <w:sz w:val="36"/>
        </w:rPr>
      </w:pPr>
      <w:r>
        <w:rPr>
          <w:rFonts w:hint="eastAsia"/>
          <w:sz w:val="36"/>
        </w:rPr>
        <w:t xml:space="preserve"> </w:t>
      </w:r>
      <w:r w:rsidR="00C35406" w:rsidRPr="00B0700A">
        <w:rPr>
          <w:rFonts w:hint="eastAsia"/>
          <w:sz w:val="36"/>
          <w:szCs w:val="36"/>
        </w:rPr>
        <w:t>10</w:t>
      </w:r>
      <w:r w:rsidR="00C35406" w:rsidRPr="00B0700A">
        <w:rPr>
          <w:rFonts w:hint="eastAsia"/>
          <w:sz w:val="36"/>
          <w:szCs w:val="36"/>
        </w:rPr>
        <w:t>：</w:t>
      </w:r>
      <w:r w:rsidR="00C35406" w:rsidRPr="00B0700A">
        <w:rPr>
          <w:rFonts w:hint="eastAsia"/>
          <w:sz w:val="36"/>
          <w:szCs w:val="36"/>
        </w:rPr>
        <w:t>00</w:t>
      </w:r>
      <w:r w:rsidR="00C35406" w:rsidRPr="00B0700A">
        <w:rPr>
          <w:rFonts w:hint="eastAsia"/>
          <w:sz w:val="36"/>
          <w:szCs w:val="36"/>
        </w:rPr>
        <w:t>～</w:t>
      </w:r>
      <w:r w:rsidR="00C35406" w:rsidRPr="00B0700A">
        <w:rPr>
          <w:rFonts w:hint="eastAsia"/>
          <w:sz w:val="36"/>
          <w:szCs w:val="36"/>
        </w:rPr>
        <w:t>11</w:t>
      </w:r>
      <w:r w:rsidR="00C35406" w:rsidRPr="00B0700A">
        <w:rPr>
          <w:rFonts w:hint="eastAsia"/>
          <w:sz w:val="36"/>
          <w:szCs w:val="36"/>
        </w:rPr>
        <w:t>：</w:t>
      </w:r>
      <w:r w:rsidR="00C35406" w:rsidRPr="00B0700A">
        <w:rPr>
          <w:rFonts w:hint="eastAsia"/>
          <w:sz w:val="36"/>
          <w:szCs w:val="36"/>
        </w:rPr>
        <w:t>30</w:t>
      </w:r>
      <w:r w:rsidR="00975CB4">
        <w:rPr>
          <w:rFonts w:hint="eastAsia"/>
          <w:sz w:val="36"/>
        </w:rPr>
        <w:t xml:space="preserve">　</w:t>
      </w:r>
      <w:r w:rsidR="00975CB4">
        <w:rPr>
          <w:rFonts w:hint="eastAsia"/>
          <w:sz w:val="24"/>
        </w:rPr>
        <w:t>（注</w:t>
      </w:r>
      <w:r w:rsidR="00975CB4">
        <w:rPr>
          <w:rFonts w:hint="eastAsia"/>
          <w:sz w:val="24"/>
        </w:rPr>
        <w:t>1</w:t>
      </w:r>
      <w:r w:rsidR="00D82347" w:rsidRPr="00B54207">
        <w:rPr>
          <w:rFonts w:hint="eastAsia"/>
          <w:sz w:val="24"/>
        </w:rPr>
        <w:t>）</w:t>
      </w:r>
      <w:r>
        <w:rPr>
          <w:rFonts w:hint="eastAsia"/>
          <w:sz w:val="24"/>
        </w:rPr>
        <w:t>※トレーニング室は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 w:rsidR="00975CB4">
        <w:rPr>
          <w:rFonts w:hint="eastAsia"/>
          <w:sz w:val="24"/>
        </w:rPr>
        <w:t>～</w:t>
      </w:r>
    </w:p>
    <w:p w14:paraId="497F50B6" w14:textId="77777777" w:rsidR="006419DB" w:rsidRDefault="006419DB" w:rsidP="006419DB">
      <w:pPr>
        <w:pStyle w:val="a9"/>
        <w:numPr>
          <w:ilvl w:val="0"/>
          <w:numId w:val="2"/>
        </w:numPr>
        <w:spacing w:line="380" w:lineRule="exact"/>
        <w:ind w:leftChars="0"/>
        <w:jc w:val="left"/>
        <w:rPr>
          <w:sz w:val="36"/>
        </w:rPr>
      </w:pPr>
      <w:r>
        <w:rPr>
          <w:rFonts w:hint="eastAsia"/>
          <w:sz w:val="36"/>
        </w:rPr>
        <w:t xml:space="preserve"> </w:t>
      </w:r>
      <w:r w:rsidR="00C35406" w:rsidRPr="006419DB">
        <w:rPr>
          <w:rFonts w:hint="eastAsia"/>
          <w:sz w:val="36"/>
        </w:rPr>
        <w:t>12</w:t>
      </w:r>
      <w:r w:rsidR="00C35406" w:rsidRPr="006419DB">
        <w:rPr>
          <w:rFonts w:hint="eastAsia"/>
          <w:sz w:val="36"/>
        </w:rPr>
        <w:t>：</w:t>
      </w:r>
      <w:r w:rsidR="00C35406" w:rsidRPr="006419DB">
        <w:rPr>
          <w:rFonts w:hint="eastAsia"/>
          <w:sz w:val="36"/>
        </w:rPr>
        <w:t>30</w:t>
      </w:r>
      <w:r w:rsidR="00C35406" w:rsidRPr="006419DB">
        <w:rPr>
          <w:rFonts w:hint="eastAsia"/>
          <w:sz w:val="36"/>
        </w:rPr>
        <w:t>～</w:t>
      </w:r>
      <w:r w:rsidR="00C35406" w:rsidRPr="006419DB">
        <w:rPr>
          <w:rFonts w:hint="eastAsia"/>
          <w:sz w:val="36"/>
        </w:rPr>
        <w:t>14</w:t>
      </w:r>
      <w:r w:rsidR="00C35406" w:rsidRPr="006419DB">
        <w:rPr>
          <w:rFonts w:hint="eastAsia"/>
          <w:sz w:val="36"/>
        </w:rPr>
        <w:t>：</w:t>
      </w:r>
      <w:r w:rsidR="00B54207" w:rsidRPr="006419DB">
        <w:rPr>
          <w:rFonts w:hint="eastAsia"/>
          <w:sz w:val="36"/>
        </w:rPr>
        <w:t>3</w:t>
      </w:r>
      <w:r w:rsidR="00C35406" w:rsidRPr="006419DB">
        <w:rPr>
          <w:rFonts w:hint="eastAsia"/>
          <w:sz w:val="36"/>
        </w:rPr>
        <w:t>0</w:t>
      </w:r>
      <w:r w:rsidRPr="006419DB">
        <w:rPr>
          <w:rFonts w:hint="eastAsia"/>
          <w:sz w:val="36"/>
        </w:rPr>
        <w:t xml:space="preserve">　</w:t>
      </w:r>
    </w:p>
    <w:p w14:paraId="497F50B7" w14:textId="77777777" w:rsidR="006419DB" w:rsidRDefault="006419DB" w:rsidP="006419DB">
      <w:pPr>
        <w:pStyle w:val="a9"/>
        <w:numPr>
          <w:ilvl w:val="0"/>
          <w:numId w:val="2"/>
        </w:numPr>
        <w:spacing w:line="380" w:lineRule="exact"/>
        <w:ind w:leftChars="0"/>
        <w:jc w:val="left"/>
        <w:rPr>
          <w:sz w:val="36"/>
        </w:rPr>
      </w:pPr>
      <w:r>
        <w:rPr>
          <w:rFonts w:hint="eastAsia"/>
          <w:sz w:val="36"/>
        </w:rPr>
        <w:t xml:space="preserve"> </w:t>
      </w:r>
      <w:r w:rsidR="00B54207" w:rsidRPr="006419DB">
        <w:rPr>
          <w:rFonts w:hint="eastAsia"/>
          <w:sz w:val="36"/>
        </w:rPr>
        <w:t>15</w:t>
      </w:r>
      <w:r w:rsidR="00C35406" w:rsidRPr="006419DB">
        <w:rPr>
          <w:rFonts w:hint="eastAsia"/>
          <w:sz w:val="36"/>
        </w:rPr>
        <w:t>：</w:t>
      </w:r>
      <w:r w:rsidR="00B54207" w:rsidRPr="006419DB">
        <w:rPr>
          <w:rFonts w:hint="eastAsia"/>
          <w:sz w:val="36"/>
        </w:rPr>
        <w:t>0</w:t>
      </w:r>
      <w:r w:rsidR="00C35406" w:rsidRPr="006419DB">
        <w:rPr>
          <w:rFonts w:hint="eastAsia"/>
          <w:sz w:val="36"/>
        </w:rPr>
        <w:t>0</w:t>
      </w:r>
      <w:r w:rsidR="00C35406" w:rsidRPr="006419DB">
        <w:rPr>
          <w:rFonts w:hint="eastAsia"/>
          <w:sz w:val="36"/>
        </w:rPr>
        <w:t>～</w:t>
      </w:r>
      <w:r w:rsidR="00C35406" w:rsidRPr="006419DB">
        <w:rPr>
          <w:rFonts w:hint="eastAsia"/>
          <w:sz w:val="36"/>
        </w:rPr>
        <w:t>16</w:t>
      </w:r>
      <w:r w:rsidR="00C35406" w:rsidRPr="006419DB">
        <w:rPr>
          <w:rFonts w:hint="eastAsia"/>
          <w:sz w:val="36"/>
        </w:rPr>
        <w:t>：</w:t>
      </w:r>
      <w:r w:rsidR="00C35406" w:rsidRPr="006419DB">
        <w:rPr>
          <w:rFonts w:hint="eastAsia"/>
          <w:sz w:val="36"/>
        </w:rPr>
        <w:t>30</w:t>
      </w:r>
      <w:r w:rsidR="00B54207" w:rsidRPr="006419DB">
        <w:rPr>
          <w:rFonts w:hint="eastAsia"/>
          <w:sz w:val="36"/>
        </w:rPr>
        <w:t xml:space="preserve"> </w:t>
      </w:r>
    </w:p>
    <w:p w14:paraId="497F50B8" w14:textId="0E32BB51" w:rsidR="006419DB" w:rsidRPr="001625B8" w:rsidRDefault="006419DB" w:rsidP="006419DB">
      <w:pPr>
        <w:pStyle w:val="a9"/>
        <w:numPr>
          <w:ilvl w:val="0"/>
          <w:numId w:val="2"/>
        </w:numPr>
        <w:spacing w:line="380" w:lineRule="exact"/>
        <w:ind w:leftChars="0"/>
        <w:jc w:val="left"/>
        <w:rPr>
          <w:sz w:val="36"/>
        </w:rPr>
      </w:pPr>
      <w:r w:rsidRPr="006419DB">
        <w:rPr>
          <w:rFonts w:hint="eastAsia"/>
          <w:sz w:val="36"/>
        </w:rPr>
        <w:t xml:space="preserve"> </w:t>
      </w:r>
      <w:r w:rsidR="00C35406" w:rsidRPr="006419DB">
        <w:rPr>
          <w:rFonts w:hint="eastAsia"/>
          <w:sz w:val="36"/>
        </w:rPr>
        <w:t>17</w:t>
      </w:r>
      <w:r w:rsidR="00C35406" w:rsidRPr="006419DB">
        <w:rPr>
          <w:rFonts w:hint="eastAsia"/>
          <w:sz w:val="36"/>
        </w:rPr>
        <w:t>：</w:t>
      </w:r>
      <w:r w:rsidR="00C35406" w:rsidRPr="006419DB">
        <w:rPr>
          <w:rFonts w:hint="eastAsia"/>
          <w:sz w:val="36"/>
        </w:rPr>
        <w:t>30</w:t>
      </w:r>
      <w:r w:rsidR="00C35406" w:rsidRPr="006419DB">
        <w:rPr>
          <w:rFonts w:hint="eastAsia"/>
          <w:sz w:val="36"/>
        </w:rPr>
        <w:t>～</w:t>
      </w:r>
      <w:r w:rsidR="00C35406" w:rsidRPr="006419DB">
        <w:rPr>
          <w:rFonts w:hint="eastAsia"/>
          <w:sz w:val="36"/>
        </w:rPr>
        <w:t>20</w:t>
      </w:r>
      <w:r w:rsidR="00C35406" w:rsidRPr="006419DB">
        <w:rPr>
          <w:rFonts w:hint="eastAsia"/>
          <w:sz w:val="36"/>
        </w:rPr>
        <w:t>：</w:t>
      </w:r>
      <w:r w:rsidR="00C35406" w:rsidRPr="006419DB">
        <w:rPr>
          <w:rFonts w:hint="eastAsia"/>
          <w:sz w:val="36"/>
        </w:rPr>
        <w:t>00</w:t>
      </w:r>
      <w:r w:rsidR="00975CB4">
        <w:rPr>
          <w:rFonts w:hint="eastAsia"/>
          <w:sz w:val="36"/>
        </w:rPr>
        <w:t xml:space="preserve">　</w:t>
      </w:r>
      <w:r>
        <w:rPr>
          <w:rFonts w:hint="eastAsia"/>
          <w:sz w:val="24"/>
        </w:rPr>
        <w:t>（</w:t>
      </w:r>
      <w:r w:rsidR="00975CB4">
        <w:rPr>
          <w:rFonts w:hint="eastAsia"/>
          <w:sz w:val="24"/>
        </w:rPr>
        <w:t>注</w:t>
      </w:r>
      <w:r w:rsidR="00975CB4">
        <w:rPr>
          <w:rFonts w:hint="eastAsia"/>
          <w:sz w:val="24"/>
        </w:rPr>
        <w:t>2</w:t>
      </w:r>
      <w:r>
        <w:rPr>
          <w:rFonts w:hint="eastAsia"/>
          <w:sz w:val="24"/>
        </w:rPr>
        <w:t>）※日曜・祝</w:t>
      </w:r>
      <w:r w:rsidR="00CD5AC2">
        <w:rPr>
          <w:rFonts w:hint="eastAsia"/>
          <w:sz w:val="24"/>
        </w:rPr>
        <w:t>日は④の時間の営業はありません</w:t>
      </w:r>
    </w:p>
    <w:p w14:paraId="1560DBF0" w14:textId="77777777" w:rsidR="001625B8" w:rsidRPr="006419DB" w:rsidRDefault="001625B8" w:rsidP="001625B8">
      <w:pPr>
        <w:pStyle w:val="a9"/>
        <w:spacing w:line="380" w:lineRule="exact"/>
        <w:ind w:leftChars="0" w:left="360"/>
        <w:jc w:val="left"/>
        <w:rPr>
          <w:rFonts w:hint="eastAsia"/>
          <w:sz w:val="36"/>
        </w:rPr>
      </w:pPr>
    </w:p>
    <w:p w14:paraId="497F50BA" w14:textId="7C7B6B73" w:rsidR="00C35406" w:rsidRPr="00C47E22" w:rsidRDefault="00C35406" w:rsidP="002604A0">
      <w:pPr>
        <w:spacing w:line="380" w:lineRule="exact"/>
        <w:jc w:val="center"/>
        <w:rPr>
          <w:b/>
          <w:sz w:val="26"/>
          <w:szCs w:val="26"/>
          <w:u w:val="single"/>
        </w:rPr>
      </w:pPr>
      <w:r w:rsidRPr="00C47E22">
        <w:rPr>
          <w:rFonts w:hint="eastAsia"/>
          <w:b/>
          <w:sz w:val="26"/>
          <w:szCs w:val="26"/>
          <w:u w:val="single"/>
        </w:rPr>
        <w:t>各時間入替制となります。各時間帯との間は館内清掃及び消毒作業を行います</w:t>
      </w:r>
      <w:r w:rsidR="00AF2E21" w:rsidRPr="00C47E22">
        <w:rPr>
          <w:rFonts w:hint="eastAsia"/>
          <w:b/>
          <w:sz w:val="26"/>
          <w:szCs w:val="26"/>
          <w:u w:val="single"/>
        </w:rPr>
        <w:t>。</w:t>
      </w:r>
      <w:r w:rsidR="002604A0" w:rsidRPr="00C47E22">
        <w:rPr>
          <w:rFonts w:hint="eastAsia"/>
          <w:b/>
          <w:sz w:val="26"/>
          <w:szCs w:val="26"/>
        </w:rPr>
        <w:t xml:space="preserve">　</w:t>
      </w:r>
      <w:r w:rsidR="00C47E22" w:rsidRPr="00C47E22">
        <w:rPr>
          <w:rFonts w:hint="eastAsia"/>
          <w:b/>
          <w:sz w:val="26"/>
          <w:szCs w:val="26"/>
        </w:rPr>
        <w:t xml:space="preserve">　　　</w:t>
      </w:r>
      <w:r w:rsidR="00975CB4" w:rsidRPr="00C47E22">
        <w:rPr>
          <w:rFonts w:hint="eastAsia"/>
          <w:b/>
          <w:sz w:val="26"/>
          <w:szCs w:val="26"/>
          <w:u w:val="single"/>
        </w:rPr>
        <w:t>施設外へ出ていただきま</w:t>
      </w:r>
      <w:r w:rsidR="00AF2E21" w:rsidRPr="00C47E22">
        <w:rPr>
          <w:rFonts w:hint="eastAsia"/>
          <w:b/>
          <w:sz w:val="26"/>
          <w:szCs w:val="26"/>
          <w:u w:val="single"/>
        </w:rPr>
        <w:t>すのでご協力</w:t>
      </w:r>
      <w:r w:rsidR="00C47E22" w:rsidRPr="00C47E22">
        <w:rPr>
          <w:rFonts w:hint="eastAsia"/>
          <w:b/>
          <w:sz w:val="26"/>
          <w:szCs w:val="26"/>
          <w:u w:val="single"/>
        </w:rPr>
        <w:t>ください</w:t>
      </w:r>
      <w:r w:rsidR="00AF2E21" w:rsidRPr="00C47E22">
        <w:rPr>
          <w:rFonts w:hint="eastAsia"/>
          <w:b/>
          <w:sz w:val="26"/>
          <w:szCs w:val="26"/>
          <w:u w:val="single"/>
        </w:rPr>
        <w:t>。</w:t>
      </w:r>
      <w:r w:rsidR="00975CB4" w:rsidRPr="00C47E22">
        <w:rPr>
          <w:rFonts w:hint="eastAsia"/>
          <w:b/>
          <w:sz w:val="26"/>
          <w:szCs w:val="26"/>
          <w:u w:val="single"/>
        </w:rPr>
        <w:t>施設内で待つこと</w:t>
      </w:r>
      <w:r w:rsidR="00C47E22" w:rsidRPr="00C47E22">
        <w:rPr>
          <w:rFonts w:hint="eastAsia"/>
          <w:b/>
          <w:sz w:val="26"/>
          <w:szCs w:val="26"/>
          <w:u w:val="single"/>
        </w:rPr>
        <w:t>も</w:t>
      </w:r>
      <w:r w:rsidR="00975CB4" w:rsidRPr="00C47E22">
        <w:rPr>
          <w:rFonts w:hint="eastAsia"/>
          <w:b/>
          <w:sz w:val="26"/>
          <w:szCs w:val="26"/>
          <w:u w:val="single"/>
        </w:rPr>
        <w:t>できません。</w:t>
      </w:r>
    </w:p>
    <w:p w14:paraId="497F50CF" w14:textId="30C38E48" w:rsidR="008855EE" w:rsidRPr="008279E9" w:rsidRDefault="008855EE" w:rsidP="00C47E22">
      <w:pPr>
        <w:spacing w:line="380" w:lineRule="exact"/>
        <w:rPr>
          <w:rFonts w:hint="eastAsia"/>
          <w:sz w:val="28"/>
          <w:szCs w:val="28"/>
        </w:rPr>
      </w:pPr>
    </w:p>
    <w:p w14:paraId="497F50D0" w14:textId="77777777" w:rsidR="00B54207" w:rsidRDefault="00B54207" w:rsidP="002E3C85">
      <w:pPr>
        <w:spacing w:line="340" w:lineRule="exact"/>
        <w:jc w:val="left"/>
        <w:rPr>
          <w:sz w:val="28"/>
        </w:rPr>
      </w:pPr>
    </w:p>
    <w:p w14:paraId="1923D9A1" w14:textId="77777777" w:rsidR="007E23F9" w:rsidRDefault="007E23F9" w:rsidP="002E3C85">
      <w:pPr>
        <w:spacing w:line="340" w:lineRule="exact"/>
        <w:jc w:val="left"/>
        <w:rPr>
          <w:rFonts w:hint="eastAsia"/>
          <w:sz w:val="28"/>
        </w:rPr>
      </w:pPr>
    </w:p>
    <w:p w14:paraId="497F50D1" w14:textId="77777777" w:rsidR="00B50D9A" w:rsidRPr="00B0700A" w:rsidRDefault="00B50D9A" w:rsidP="00B54207">
      <w:pPr>
        <w:spacing w:line="360" w:lineRule="exact"/>
        <w:jc w:val="right"/>
        <w:rPr>
          <w:b/>
          <w:sz w:val="32"/>
          <w:szCs w:val="32"/>
        </w:rPr>
      </w:pPr>
      <w:r w:rsidRPr="00B0700A">
        <w:rPr>
          <w:rFonts w:hint="eastAsia"/>
          <w:b/>
          <w:sz w:val="32"/>
          <w:szCs w:val="32"/>
        </w:rPr>
        <w:t>藤枝市民大洲温水プール</w:t>
      </w:r>
    </w:p>
    <w:sectPr w:rsidR="00B50D9A" w:rsidRPr="00B0700A" w:rsidSect="00FA7B61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55DE" w14:textId="77777777" w:rsidR="00B70730" w:rsidRDefault="00B70730" w:rsidP="00EE53D9">
      <w:r>
        <w:separator/>
      </w:r>
    </w:p>
  </w:endnote>
  <w:endnote w:type="continuationSeparator" w:id="0">
    <w:p w14:paraId="607E6E28" w14:textId="77777777" w:rsidR="00B70730" w:rsidRDefault="00B70730" w:rsidP="00EE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128D" w14:textId="77777777" w:rsidR="00B70730" w:rsidRDefault="00B70730" w:rsidP="00EE53D9">
      <w:r>
        <w:separator/>
      </w:r>
    </w:p>
  </w:footnote>
  <w:footnote w:type="continuationSeparator" w:id="0">
    <w:p w14:paraId="5DCF90F3" w14:textId="77777777" w:rsidR="00B70730" w:rsidRDefault="00B70730" w:rsidP="00EE5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CDC"/>
    <w:multiLevelType w:val="hybridMultilevel"/>
    <w:tmpl w:val="410E2E50"/>
    <w:lvl w:ilvl="0" w:tplc="AEE03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6C516C"/>
    <w:multiLevelType w:val="hybridMultilevel"/>
    <w:tmpl w:val="2AD0E77C"/>
    <w:lvl w:ilvl="0" w:tplc="16D2D1DA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7236836">
    <w:abstractNumId w:val="1"/>
  </w:num>
  <w:num w:numId="2" w16cid:durableId="205654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3D9"/>
    <w:rsid w:val="00071C80"/>
    <w:rsid w:val="000D70AE"/>
    <w:rsid w:val="001625B8"/>
    <w:rsid w:val="001627DE"/>
    <w:rsid w:val="0021575D"/>
    <w:rsid w:val="002604A0"/>
    <w:rsid w:val="002E3C85"/>
    <w:rsid w:val="00314411"/>
    <w:rsid w:val="00330D86"/>
    <w:rsid w:val="003B057A"/>
    <w:rsid w:val="003F3388"/>
    <w:rsid w:val="00411982"/>
    <w:rsid w:val="004A2843"/>
    <w:rsid w:val="005D0C24"/>
    <w:rsid w:val="00612277"/>
    <w:rsid w:val="00626CC6"/>
    <w:rsid w:val="006419DB"/>
    <w:rsid w:val="006A1481"/>
    <w:rsid w:val="007C5460"/>
    <w:rsid w:val="007E23F9"/>
    <w:rsid w:val="008279E9"/>
    <w:rsid w:val="008855EE"/>
    <w:rsid w:val="008902F7"/>
    <w:rsid w:val="00937DC2"/>
    <w:rsid w:val="00967607"/>
    <w:rsid w:val="00975CB4"/>
    <w:rsid w:val="00AF2E21"/>
    <w:rsid w:val="00B0700A"/>
    <w:rsid w:val="00B50D9A"/>
    <w:rsid w:val="00B54207"/>
    <w:rsid w:val="00B70730"/>
    <w:rsid w:val="00C328B1"/>
    <w:rsid w:val="00C35406"/>
    <w:rsid w:val="00C47E22"/>
    <w:rsid w:val="00C74853"/>
    <w:rsid w:val="00C91798"/>
    <w:rsid w:val="00CD5AC2"/>
    <w:rsid w:val="00D82347"/>
    <w:rsid w:val="00D96620"/>
    <w:rsid w:val="00E443AD"/>
    <w:rsid w:val="00EE53D9"/>
    <w:rsid w:val="00F30C0E"/>
    <w:rsid w:val="00F43118"/>
    <w:rsid w:val="00FA7B61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F50AB"/>
  <w15:docId w15:val="{CDFD762A-058F-41D9-B02F-26675148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E53D9"/>
  </w:style>
  <w:style w:type="paragraph" w:styleId="a5">
    <w:name w:val="footer"/>
    <w:basedOn w:val="a"/>
    <w:link w:val="a6"/>
    <w:uiPriority w:val="99"/>
    <w:semiHidden/>
    <w:unhideWhenUsed/>
    <w:rsid w:val="00EE5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E53D9"/>
  </w:style>
  <w:style w:type="paragraph" w:styleId="a7">
    <w:name w:val="Balloon Text"/>
    <w:basedOn w:val="a"/>
    <w:link w:val="a8"/>
    <w:uiPriority w:val="99"/>
    <w:semiHidden/>
    <w:unhideWhenUsed/>
    <w:rsid w:val="00C91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17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42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Ishitani</dc:creator>
  <cp:keywords/>
  <dc:description/>
  <cp:lastModifiedBy>osu@fujieda-pool.jp</cp:lastModifiedBy>
  <cp:revision>20</cp:revision>
  <cp:lastPrinted>2022-04-15T06:04:00Z</cp:lastPrinted>
  <dcterms:created xsi:type="dcterms:W3CDTF">2020-07-19T23:35:00Z</dcterms:created>
  <dcterms:modified xsi:type="dcterms:W3CDTF">2022-04-15T06:04:00Z</dcterms:modified>
</cp:coreProperties>
</file>